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E9" w:rsidRPr="009809E9" w:rsidRDefault="009809E9" w:rsidP="009809E9">
      <w:pPr>
        <w:jc w:val="center"/>
        <w:rPr>
          <w:rFonts w:ascii="Century Gothic" w:hAnsi="Century Gothic"/>
          <w:b/>
          <w:sz w:val="28"/>
          <w:szCs w:val="28"/>
        </w:rPr>
      </w:pPr>
      <w:r w:rsidRPr="009809E9">
        <w:rPr>
          <w:rFonts w:ascii="Century Gothic" w:hAnsi="Century Gothic"/>
          <w:b/>
          <w:sz w:val="28"/>
          <w:szCs w:val="28"/>
        </w:rPr>
        <w:t>Christopher Claude Hedley Rawlinson</w:t>
      </w:r>
    </w:p>
    <w:p w:rsidR="00B61EE3" w:rsidRDefault="009809E9" w:rsidP="009809E9">
      <w:pPr>
        <w:rPr>
          <w:rFonts w:ascii="Century Gothic" w:hAnsi="Century Gothic"/>
          <w:sz w:val="28"/>
          <w:szCs w:val="28"/>
        </w:rPr>
      </w:pPr>
      <w:r w:rsidRPr="00F65288">
        <w:rPr>
          <w:rFonts w:ascii="Century Gothic" w:hAnsi="Century Gothic"/>
          <w:sz w:val="28"/>
          <w:szCs w:val="28"/>
        </w:rPr>
        <w:t xml:space="preserve">Christopher Claude Hedley Rawlinson was born in 1883 at </w:t>
      </w:r>
      <w:proofErr w:type="spellStart"/>
      <w:r w:rsidRPr="00F65288">
        <w:rPr>
          <w:rFonts w:ascii="Century Gothic" w:hAnsi="Century Gothic"/>
          <w:sz w:val="28"/>
          <w:szCs w:val="28"/>
        </w:rPr>
        <w:t>Inworth</w:t>
      </w:r>
      <w:proofErr w:type="spellEnd"/>
      <w:r w:rsidRPr="00F65288">
        <w:rPr>
          <w:rFonts w:ascii="Century Gothic" w:hAnsi="Century Gothic"/>
          <w:sz w:val="28"/>
          <w:szCs w:val="28"/>
        </w:rPr>
        <w:t>, Essex, the son of Christopher Charles Rawlinson and his wife</w:t>
      </w:r>
      <w:r>
        <w:rPr>
          <w:rFonts w:ascii="Century Gothic" w:hAnsi="Century Gothic"/>
          <w:sz w:val="28"/>
          <w:szCs w:val="28"/>
        </w:rPr>
        <w:t>,</w:t>
      </w:r>
      <w:r w:rsidRPr="00F65288">
        <w:rPr>
          <w:rFonts w:ascii="Century Gothic" w:hAnsi="Century Gothic"/>
          <w:sz w:val="28"/>
          <w:szCs w:val="28"/>
        </w:rPr>
        <w:t xml:space="preserve"> Jane. He was the eldest of six children. </w:t>
      </w:r>
      <w:r>
        <w:rPr>
          <w:rFonts w:ascii="Century Gothic" w:hAnsi="Century Gothic"/>
          <w:sz w:val="28"/>
          <w:szCs w:val="28"/>
        </w:rPr>
        <w:t>As a young man, h</w:t>
      </w:r>
      <w:r w:rsidRPr="00F65288">
        <w:rPr>
          <w:rFonts w:ascii="Century Gothic" w:hAnsi="Century Gothic"/>
          <w:sz w:val="28"/>
          <w:szCs w:val="28"/>
        </w:rPr>
        <w:t xml:space="preserve">is father worked as a barman at the King’s Arms, Buckingham Palace Road in London. He married </w:t>
      </w:r>
      <w:r>
        <w:rPr>
          <w:rFonts w:ascii="Century Gothic" w:hAnsi="Century Gothic"/>
          <w:sz w:val="28"/>
          <w:szCs w:val="28"/>
        </w:rPr>
        <w:t xml:space="preserve">Jane </w:t>
      </w:r>
      <w:r w:rsidRPr="00F65288">
        <w:rPr>
          <w:rFonts w:ascii="Century Gothic" w:hAnsi="Century Gothic"/>
          <w:sz w:val="28"/>
          <w:szCs w:val="28"/>
        </w:rPr>
        <w:t xml:space="preserve">and </w:t>
      </w:r>
      <w:r>
        <w:rPr>
          <w:rFonts w:ascii="Century Gothic" w:hAnsi="Century Gothic"/>
          <w:sz w:val="28"/>
          <w:szCs w:val="28"/>
        </w:rPr>
        <w:t>they raised their</w:t>
      </w:r>
      <w:r w:rsidRPr="00F65288">
        <w:rPr>
          <w:rFonts w:ascii="Century Gothic" w:hAnsi="Century Gothic"/>
          <w:sz w:val="28"/>
          <w:szCs w:val="28"/>
        </w:rPr>
        <w:t xml:space="preserve"> family in Camberw</w:t>
      </w:r>
      <w:r>
        <w:rPr>
          <w:rFonts w:ascii="Century Gothic" w:hAnsi="Century Gothic"/>
          <w:sz w:val="28"/>
          <w:szCs w:val="28"/>
        </w:rPr>
        <w:t>ell,</w:t>
      </w:r>
      <w:r w:rsidRPr="00F65288">
        <w:rPr>
          <w:rFonts w:ascii="Century Gothic" w:hAnsi="Century Gothic"/>
          <w:sz w:val="28"/>
          <w:szCs w:val="28"/>
        </w:rPr>
        <w:t xml:space="preserve"> but he died in 1900</w:t>
      </w:r>
      <w:r>
        <w:rPr>
          <w:rFonts w:ascii="Century Gothic" w:hAnsi="Century Gothic"/>
          <w:sz w:val="28"/>
          <w:szCs w:val="28"/>
        </w:rPr>
        <w:t>, soon after their</w:t>
      </w:r>
      <w:r w:rsidRPr="00F65288">
        <w:rPr>
          <w:rFonts w:ascii="Century Gothic" w:hAnsi="Century Gothic"/>
          <w:sz w:val="28"/>
          <w:szCs w:val="28"/>
        </w:rPr>
        <w:t xml:space="preserve"> youngest child was born. Christopher, who was then 19, worked for a dairy as a milk carrier. In 1905 he married Winfred Mabel </w:t>
      </w:r>
      <w:proofErr w:type="spellStart"/>
      <w:r w:rsidRPr="00F65288">
        <w:rPr>
          <w:rFonts w:ascii="Century Gothic" w:hAnsi="Century Gothic"/>
          <w:sz w:val="28"/>
          <w:szCs w:val="28"/>
        </w:rPr>
        <w:t>Whorlow</w:t>
      </w:r>
      <w:proofErr w:type="spellEnd"/>
      <w:r w:rsidRPr="00F65288">
        <w:rPr>
          <w:rFonts w:ascii="Century Gothic" w:hAnsi="Century Gothic"/>
          <w:sz w:val="28"/>
          <w:szCs w:val="28"/>
        </w:rPr>
        <w:t xml:space="preserve"> in Southwark</w:t>
      </w:r>
      <w:r>
        <w:rPr>
          <w:rFonts w:ascii="Century Gothic" w:hAnsi="Century Gothic"/>
          <w:sz w:val="28"/>
          <w:szCs w:val="28"/>
        </w:rPr>
        <w:t xml:space="preserve"> and</w:t>
      </w:r>
      <w:r w:rsidRPr="00F65288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t</w:t>
      </w:r>
      <w:r w:rsidRPr="00F65288">
        <w:rPr>
          <w:rFonts w:ascii="Century Gothic" w:hAnsi="Century Gothic"/>
          <w:sz w:val="28"/>
          <w:szCs w:val="28"/>
        </w:rPr>
        <w:t>hey moved to 47 Graham Road, Wealdstone</w:t>
      </w:r>
      <w:r>
        <w:rPr>
          <w:rFonts w:ascii="Century Gothic" w:hAnsi="Century Gothic"/>
          <w:sz w:val="28"/>
          <w:szCs w:val="28"/>
        </w:rPr>
        <w:t>. T</w:t>
      </w:r>
      <w:r w:rsidRPr="00F65288">
        <w:rPr>
          <w:rFonts w:ascii="Century Gothic" w:hAnsi="Century Gothic"/>
          <w:sz w:val="28"/>
          <w:szCs w:val="28"/>
        </w:rPr>
        <w:t>hey had a son and two daughters</w:t>
      </w:r>
      <w:r>
        <w:rPr>
          <w:rFonts w:ascii="Century Gothic" w:hAnsi="Century Gothic"/>
          <w:sz w:val="28"/>
          <w:szCs w:val="28"/>
        </w:rPr>
        <w:t>, sharing</w:t>
      </w:r>
      <w:r w:rsidRPr="00F65288">
        <w:rPr>
          <w:rFonts w:ascii="Century Gothic" w:hAnsi="Century Gothic"/>
          <w:sz w:val="28"/>
          <w:szCs w:val="28"/>
        </w:rPr>
        <w:t xml:space="preserve"> their small house with two boarders. </w:t>
      </w:r>
    </w:p>
    <w:p w:rsidR="009809E9" w:rsidRDefault="009809E9" w:rsidP="009809E9">
      <w:pPr>
        <w:rPr>
          <w:rFonts w:ascii="Century Gothic" w:hAnsi="Century Gothic"/>
          <w:sz w:val="28"/>
          <w:szCs w:val="28"/>
        </w:rPr>
      </w:pPr>
      <w:r w:rsidRPr="00F65288">
        <w:rPr>
          <w:rFonts w:ascii="Century Gothic" w:hAnsi="Century Gothic"/>
          <w:sz w:val="28"/>
          <w:szCs w:val="28"/>
        </w:rPr>
        <w:t xml:space="preserve">They later moved to 1 </w:t>
      </w:r>
      <w:proofErr w:type="spellStart"/>
      <w:r w:rsidRPr="00F65288">
        <w:rPr>
          <w:rFonts w:ascii="Century Gothic" w:hAnsi="Century Gothic"/>
          <w:sz w:val="28"/>
          <w:szCs w:val="28"/>
        </w:rPr>
        <w:t>Tillett’s</w:t>
      </w:r>
      <w:proofErr w:type="spellEnd"/>
      <w:r w:rsidRPr="00F65288">
        <w:rPr>
          <w:rFonts w:ascii="Century Gothic" w:hAnsi="Century Gothic"/>
          <w:sz w:val="28"/>
          <w:szCs w:val="28"/>
        </w:rPr>
        <w:t xml:space="preserve"> Cottages, Kenton Lane, Harrow Weald and it was from there that Christopher enlisted</w:t>
      </w:r>
      <w:r>
        <w:rPr>
          <w:rFonts w:ascii="Century Gothic" w:hAnsi="Century Gothic"/>
          <w:sz w:val="28"/>
          <w:szCs w:val="28"/>
        </w:rPr>
        <w:t>,</w:t>
      </w:r>
      <w:r w:rsidRPr="00F65288">
        <w:rPr>
          <w:rFonts w:ascii="Century Gothic" w:hAnsi="Century Gothic"/>
          <w:sz w:val="28"/>
          <w:szCs w:val="28"/>
        </w:rPr>
        <w:t xml:space="preserve"> soon after war broke out</w:t>
      </w:r>
      <w:r>
        <w:rPr>
          <w:rFonts w:ascii="Century Gothic" w:hAnsi="Century Gothic"/>
          <w:sz w:val="28"/>
          <w:szCs w:val="28"/>
        </w:rPr>
        <w:t>,</w:t>
      </w:r>
      <w:r w:rsidRPr="00F65288">
        <w:rPr>
          <w:rFonts w:ascii="Century Gothic" w:hAnsi="Century Gothic"/>
          <w:sz w:val="28"/>
          <w:szCs w:val="28"/>
        </w:rPr>
        <w:t xml:space="preserve"> at the age of 31. </w:t>
      </w:r>
      <w:r w:rsidR="00B61EE3">
        <w:rPr>
          <w:rFonts w:ascii="Century Gothic" w:hAnsi="Century Gothic"/>
          <w:sz w:val="28"/>
          <w:szCs w:val="28"/>
        </w:rPr>
        <w:t>He served as Private G/2447 in the Middlesex Regiment, 1</w:t>
      </w:r>
      <w:r w:rsidR="00B61EE3" w:rsidRPr="00B61EE3">
        <w:rPr>
          <w:rFonts w:ascii="Century Gothic" w:hAnsi="Century Gothic"/>
          <w:sz w:val="28"/>
          <w:szCs w:val="28"/>
          <w:vertAlign w:val="superscript"/>
        </w:rPr>
        <w:t>st</w:t>
      </w:r>
      <w:r w:rsidR="00B61EE3">
        <w:rPr>
          <w:rFonts w:ascii="Century Gothic" w:hAnsi="Century Gothic"/>
          <w:sz w:val="28"/>
          <w:szCs w:val="28"/>
        </w:rPr>
        <w:t xml:space="preserve"> battalion. </w:t>
      </w:r>
      <w:r w:rsidRPr="00F65288">
        <w:rPr>
          <w:rFonts w:ascii="Century Gothic" w:hAnsi="Century Gothic"/>
          <w:sz w:val="28"/>
          <w:szCs w:val="28"/>
        </w:rPr>
        <w:t xml:space="preserve">He died in France in August 1916 and is commemorated on the </w:t>
      </w:r>
      <w:proofErr w:type="spellStart"/>
      <w:r w:rsidRPr="00F65288">
        <w:rPr>
          <w:rFonts w:ascii="Century Gothic" w:hAnsi="Century Gothic"/>
          <w:sz w:val="28"/>
          <w:szCs w:val="28"/>
        </w:rPr>
        <w:t>Thiepval</w:t>
      </w:r>
      <w:proofErr w:type="spellEnd"/>
      <w:r w:rsidRPr="00F65288">
        <w:rPr>
          <w:rFonts w:ascii="Century Gothic" w:hAnsi="Century Gothic"/>
          <w:sz w:val="28"/>
          <w:szCs w:val="28"/>
        </w:rPr>
        <w:t xml:space="preserve"> Memorial to the Missing of the Somme. Although the family did not live in Bushey, he is commemorated</w:t>
      </w:r>
      <w:r>
        <w:rPr>
          <w:rFonts w:ascii="Century Gothic" w:hAnsi="Century Gothic"/>
          <w:sz w:val="28"/>
          <w:szCs w:val="28"/>
        </w:rPr>
        <w:t xml:space="preserve"> on the Bushey Memorial and at St</w:t>
      </w:r>
      <w:r w:rsidRPr="00F65288">
        <w:rPr>
          <w:rFonts w:ascii="Century Gothic" w:hAnsi="Century Gothic"/>
          <w:sz w:val="28"/>
          <w:szCs w:val="28"/>
        </w:rPr>
        <w:t xml:space="preserve"> Peter’s Church, Bushey Heath.</w:t>
      </w:r>
    </w:p>
    <w:p w:rsidR="009809E9" w:rsidRDefault="009809E9" w:rsidP="009809E9">
      <w:pPr>
        <w:rPr>
          <w:rFonts w:ascii="Century Gothic" w:hAnsi="Century Gothic"/>
          <w:sz w:val="28"/>
          <w:szCs w:val="28"/>
        </w:rPr>
      </w:pPr>
    </w:p>
    <w:p w:rsidR="00327B46" w:rsidRPr="004021AA" w:rsidRDefault="009809E9" w:rsidP="004021AA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anchorId="4F5B0FC6" wp14:editId="73790CFF">
            <wp:extent cx="3715514" cy="2785730"/>
            <wp:effectExtent l="0" t="0" r="0" b="0"/>
            <wp:docPr id="10" name="Picture 10" descr="http://www.cwgc.org/dbImage.ashx?id=12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cwgc.org/dbImage.ashx?id=126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666" cy="279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7B46" w:rsidRPr="00402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E9"/>
    <w:rsid w:val="000849BC"/>
    <w:rsid w:val="00327B46"/>
    <w:rsid w:val="004014D4"/>
    <w:rsid w:val="004021AA"/>
    <w:rsid w:val="009809E9"/>
    <w:rsid w:val="00B61EE3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9E9"/>
    <w:rPr>
      <w:rFonts w:asciiTheme="minorHAnsi" w:hAnsiTheme="min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rFonts w:ascii="Times New Roman" w:hAnsi="Times New Roman"/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rFonts w:ascii="Times New Roman" w:hAnsi="Times New Roman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rFonts w:ascii="Times New Roman" w:hAnsi="Times New Roman"/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9E9"/>
    <w:rPr>
      <w:rFonts w:asciiTheme="minorHAnsi" w:hAnsiTheme="min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rFonts w:ascii="Times New Roman" w:hAnsi="Times New Roman"/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rFonts w:ascii="Times New Roman" w:hAnsi="Times New Roman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rFonts w:ascii="Times New Roman" w:hAnsi="Times New Roman"/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2015-03-30T09:02:00Z</dcterms:created>
  <dcterms:modified xsi:type="dcterms:W3CDTF">2015-04-20T11:21:00Z</dcterms:modified>
</cp:coreProperties>
</file>