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D4" w:rsidRPr="002539C3" w:rsidRDefault="000747D4" w:rsidP="002539C3">
      <w:pPr>
        <w:jc w:val="center"/>
        <w:rPr>
          <w:rFonts w:ascii="Century Gothic" w:hAnsi="Century Gothic"/>
          <w:b/>
          <w:sz w:val="28"/>
          <w:szCs w:val="28"/>
        </w:rPr>
      </w:pPr>
      <w:r w:rsidRPr="002539C3">
        <w:rPr>
          <w:rFonts w:ascii="Century Gothic" w:hAnsi="Century Gothic"/>
          <w:b/>
          <w:sz w:val="28"/>
          <w:szCs w:val="28"/>
        </w:rPr>
        <w:t xml:space="preserve">Cyril Sidney </w:t>
      </w:r>
      <w:proofErr w:type="spellStart"/>
      <w:r w:rsidRPr="002539C3">
        <w:rPr>
          <w:rFonts w:ascii="Century Gothic" w:hAnsi="Century Gothic"/>
          <w:b/>
          <w:sz w:val="28"/>
          <w:szCs w:val="28"/>
        </w:rPr>
        <w:t>Merralls</w:t>
      </w:r>
      <w:proofErr w:type="spellEnd"/>
      <w:r w:rsidRPr="002539C3">
        <w:rPr>
          <w:rFonts w:ascii="Century Gothic" w:hAnsi="Century Gothic"/>
          <w:b/>
          <w:sz w:val="28"/>
          <w:szCs w:val="28"/>
        </w:rPr>
        <w:t xml:space="preserve"> Vale</w:t>
      </w:r>
    </w:p>
    <w:p w:rsidR="00AB5035" w:rsidRDefault="00AB5035" w:rsidP="00AB503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1567278" cy="2505075"/>
            <wp:effectExtent l="0" t="0" r="0" b="0"/>
            <wp:docPr id="1" name="Picture 1" descr="C:\Users\Roger Payne\AppData\Local\Microsoft\Windows Live Mail\WLMDSS.tmp\WLM2012.tmp\Spring 1919 - Private C. S. M. V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2012.tmp\Spring 1919 - Private C. S. M. V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78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35" w:rsidRPr="00AB5035" w:rsidRDefault="00AB5035" w:rsidP="00AB5035">
      <w:pPr>
        <w:jc w:val="center"/>
        <w:rPr>
          <w:rFonts w:ascii="Century Gothic" w:hAnsi="Century Gothic"/>
          <w:sz w:val="20"/>
          <w:szCs w:val="20"/>
        </w:rPr>
      </w:pPr>
      <w:r w:rsidRPr="00AB5035">
        <w:rPr>
          <w:rFonts w:ascii="Century Gothic" w:hAnsi="Century Gothic"/>
          <w:sz w:val="20"/>
          <w:szCs w:val="20"/>
        </w:rPr>
        <w:t xml:space="preserve">Source: The </w:t>
      </w:r>
      <w:proofErr w:type="spellStart"/>
      <w:r w:rsidRPr="00AB5035">
        <w:rPr>
          <w:rFonts w:ascii="Century Gothic" w:hAnsi="Century Gothic"/>
          <w:sz w:val="20"/>
          <w:szCs w:val="20"/>
        </w:rPr>
        <w:t>Fullerian</w:t>
      </w:r>
      <w:proofErr w:type="spellEnd"/>
      <w:r w:rsidRPr="00AB5035">
        <w:rPr>
          <w:rFonts w:ascii="Century Gothic" w:hAnsi="Century Gothic"/>
          <w:sz w:val="20"/>
          <w:szCs w:val="20"/>
        </w:rPr>
        <w:t xml:space="preserve"> WBGS</w:t>
      </w:r>
    </w:p>
    <w:p w:rsidR="005B3943" w:rsidRPr="002539C3" w:rsidRDefault="000747D4" w:rsidP="005B3943">
      <w:pPr>
        <w:rPr>
          <w:rFonts w:ascii="Century Gothic" w:hAnsi="Century Gothic"/>
          <w:sz w:val="28"/>
          <w:szCs w:val="28"/>
        </w:rPr>
      </w:pPr>
      <w:r w:rsidRPr="002539C3">
        <w:rPr>
          <w:rFonts w:ascii="Century Gothic" w:hAnsi="Century Gothic"/>
          <w:sz w:val="28"/>
          <w:szCs w:val="28"/>
        </w:rPr>
        <w:t xml:space="preserve">Cyril Sidney </w:t>
      </w:r>
      <w:proofErr w:type="spellStart"/>
      <w:r w:rsidRPr="002539C3">
        <w:rPr>
          <w:rFonts w:ascii="Century Gothic" w:hAnsi="Century Gothic"/>
          <w:sz w:val="28"/>
          <w:szCs w:val="28"/>
        </w:rPr>
        <w:t>Merr</w:t>
      </w:r>
      <w:r w:rsidR="00E47710">
        <w:rPr>
          <w:rFonts w:ascii="Century Gothic" w:hAnsi="Century Gothic"/>
          <w:sz w:val="28"/>
          <w:szCs w:val="28"/>
        </w:rPr>
        <w:t>alls</w:t>
      </w:r>
      <w:proofErr w:type="spellEnd"/>
      <w:r w:rsidR="00E47710">
        <w:rPr>
          <w:rFonts w:ascii="Century Gothic" w:hAnsi="Century Gothic"/>
          <w:sz w:val="28"/>
          <w:szCs w:val="28"/>
        </w:rPr>
        <w:t xml:space="preserve"> Vale, born in </w:t>
      </w:r>
      <w:proofErr w:type="spellStart"/>
      <w:r w:rsidR="00E47710">
        <w:rPr>
          <w:rFonts w:ascii="Century Gothic" w:hAnsi="Century Gothic"/>
          <w:sz w:val="28"/>
          <w:szCs w:val="28"/>
        </w:rPr>
        <w:t>Oxhey</w:t>
      </w:r>
      <w:proofErr w:type="spellEnd"/>
      <w:r w:rsidR="00E47710">
        <w:rPr>
          <w:rFonts w:ascii="Century Gothic" w:hAnsi="Century Gothic"/>
          <w:sz w:val="28"/>
          <w:szCs w:val="28"/>
        </w:rPr>
        <w:t xml:space="preserve"> o</w:t>
      </w:r>
      <w:r w:rsidR="005B3943">
        <w:rPr>
          <w:rFonts w:ascii="Century Gothic" w:hAnsi="Century Gothic"/>
          <w:sz w:val="28"/>
          <w:szCs w:val="28"/>
        </w:rPr>
        <w:t xml:space="preserve">n </w:t>
      </w:r>
      <w:r w:rsidR="00E47710">
        <w:rPr>
          <w:rFonts w:ascii="Century Gothic" w:hAnsi="Century Gothic"/>
          <w:sz w:val="28"/>
          <w:szCs w:val="28"/>
        </w:rPr>
        <w:t xml:space="preserve">13 June </w:t>
      </w:r>
      <w:r w:rsidR="005B3943">
        <w:rPr>
          <w:rFonts w:ascii="Century Gothic" w:hAnsi="Century Gothic"/>
          <w:sz w:val="28"/>
          <w:szCs w:val="28"/>
        </w:rPr>
        <w:t>1899</w:t>
      </w:r>
      <w:r w:rsidRPr="002539C3">
        <w:rPr>
          <w:rFonts w:ascii="Century Gothic" w:hAnsi="Century Gothic"/>
          <w:sz w:val="28"/>
          <w:szCs w:val="28"/>
        </w:rPr>
        <w:t xml:space="preserve">, was the </w:t>
      </w:r>
      <w:r w:rsidR="00D029BC" w:rsidRPr="002539C3">
        <w:rPr>
          <w:rFonts w:ascii="Century Gothic" w:hAnsi="Century Gothic"/>
          <w:sz w:val="28"/>
          <w:szCs w:val="28"/>
        </w:rPr>
        <w:t xml:space="preserve">youngest </w:t>
      </w:r>
      <w:r w:rsidRPr="002539C3">
        <w:rPr>
          <w:rFonts w:ascii="Century Gothic" w:hAnsi="Century Gothic"/>
          <w:sz w:val="28"/>
          <w:szCs w:val="28"/>
        </w:rPr>
        <w:t>son of Reynold and Elizabeth Vale. His father ran a gr</w:t>
      </w:r>
      <w:r w:rsidR="002539C3">
        <w:rPr>
          <w:rFonts w:ascii="Century Gothic" w:hAnsi="Century Gothic"/>
          <w:sz w:val="28"/>
          <w:szCs w:val="28"/>
        </w:rPr>
        <w:t>ocery store</w:t>
      </w:r>
      <w:r w:rsidRPr="002539C3">
        <w:rPr>
          <w:rFonts w:ascii="Century Gothic" w:hAnsi="Century Gothic"/>
          <w:sz w:val="28"/>
          <w:szCs w:val="28"/>
        </w:rPr>
        <w:t xml:space="preserve"> </w:t>
      </w:r>
      <w:r w:rsidR="00D029BC" w:rsidRPr="002539C3">
        <w:rPr>
          <w:rFonts w:ascii="Century Gothic" w:hAnsi="Century Gothic"/>
          <w:sz w:val="28"/>
          <w:szCs w:val="28"/>
        </w:rPr>
        <w:t>at 35 Chalk Hill,</w:t>
      </w:r>
      <w:r w:rsidRPr="002539C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2539C3">
        <w:rPr>
          <w:rFonts w:ascii="Century Gothic" w:hAnsi="Century Gothic"/>
          <w:sz w:val="28"/>
          <w:szCs w:val="28"/>
        </w:rPr>
        <w:t>Oxhey</w:t>
      </w:r>
      <w:proofErr w:type="spellEnd"/>
      <w:r w:rsidRPr="002539C3">
        <w:rPr>
          <w:rFonts w:ascii="Century Gothic" w:hAnsi="Century Gothic"/>
          <w:sz w:val="28"/>
          <w:szCs w:val="28"/>
        </w:rPr>
        <w:t>.</w:t>
      </w:r>
      <w:r w:rsidR="00D029BC" w:rsidRPr="002539C3">
        <w:rPr>
          <w:rFonts w:ascii="Century Gothic" w:hAnsi="Century Gothic"/>
          <w:sz w:val="28"/>
          <w:szCs w:val="28"/>
        </w:rPr>
        <w:t xml:space="preserve"> </w:t>
      </w:r>
      <w:r w:rsidR="00C64CD0">
        <w:rPr>
          <w:rFonts w:ascii="Century Gothic" w:hAnsi="Century Gothic"/>
          <w:sz w:val="28"/>
          <w:szCs w:val="28"/>
        </w:rPr>
        <w:t>In 1901</w:t>
      </w:r>
      <w:r w:rsidR="00D029BC" w:rsidRPr="002539C3">
        <w:rPr>
          <w:rFonts w:ascii="Century Gothic" w:hAnsi="Century Gothic"/>
          <w:sz w:val="28"/>
          <w:szCs w:val="28"/>
        </w:rPr>
        <w:t xml:space="preserve"> his elder bro</w:t>
      </w:r>
      <w:r w:rsidR="00C64CD0">
        <w:rPr>
          <w:rFonts w:ascii="Century Gothic" w:hAnsi="Century Gothic"/>
          <w:sz w:val="28"/>
          <w:szCs w:val="28"/>
        </w:rPr>
        <w:t xml:space="preserve">ther, </w:t>
      </w:r>
      <w:r w:rsidR="00D029BC" w:rsidRPr="002539C3">
        <w:rPr>
          <w:rFonts w:ascii="Century Gothic" w:hAnsi="Century Gothic"/>
          <w:sz w:val="28"/>
          <w:szCs w:val="28"/>
        </w:rPr>
        <w:t xml:space="preserve">Reynold Watson Vale, who </w:t>
      </w:r>
      <w:r w:rsidR="002539C3">
        <w:rPr>
          <w:rFonts w:ascii="Century Gothic" w:hAnsi="Century Gothic"/>
          <w:sz w:val="28"/>
          <w:szCs w:val="28"/>
        </w:rPr>
        <w:t>was sixteen,</w:t>
      </w:r>
      <w:r w:rsidR="00D029BC" w:rsidRPr="002539C3">
        <w:rPr>
          <w:rFonts w:ascii="Century Gothic" w:hAnsi="Century Gothic"/>
          <w:sz w:val="28"/>
          <w:szCs w:val="28"/>
        </w:rPr>
        <w:t xml:space="preserve"> was already helping in </w:t>
      </w:r>
      <w:r w:rsidR="002539C3">
        <w:rPr>
          <w:rFonts w:ascii="Century Gothic" w:hAnsi="Century Gothic"/>
          <w:sz w:val="28"/>
          <w:szCs w:val="28"/>
        </w:rPr>
        <w:t xml:space="preserve">the family </w:t>
      </w:r>
      <w:r w:rsidR="005B3943">
        <w:rPr>
          <w:rFonts w:ascii="Century Gothic" w:hAnsi="Century Gothic"/>
          <w:sz w:val="28"/>
          <w:szCs w:val="28"/>
        </w:rPr>
        <w:t>business</w:t>
      </w:r>
      <w:r w:rsidR="00D029BC" w:rsidRPr="002539C3">
        <w:rPr>
          <w:rFonts w:ascii="Century Gothic" w:hAnsi="Century Gothic"/>
          <w:sz w:val="28"/>
          <w:szCs w:val="28"/>
        </w:rPr>
        <w:t xml:space="preserve"> </w:t>
      </w:r>
      <w:r w:rsidR="005B3943">
        <w:rPr>
          <w:rFonts w:ascii="Century Gothic" w:hAnsi="Century Gothic"/>
          <w:sz w:val="28"/>
          <w:szCs w:val="28"/>
        </w:rPr>
        <w:t xml:space="preserve">but when </w:t>
      </w:r>
      <w:r w:rsidR="00D029BC" w:rsidRPr="002539C3">
        <w:rPr>
          <w:rFonts w:ascii="Century Gothic" w:hAnsi="Century Gothic"/>
          <w:sz w:val="28"/>
          <w:szCs w:val="28"/>
        </w:rPr>
        <w:t>Cyril</w:t>
      </w:r>
      <w:r w:rsidR="00C64CD0">
        <w:rPr>
          <w:rFonts w:ascii="Century Gothic" w:hAnsi="Century Gothic"/>
          <w:sz w:val="28"/>
          <w:szCs w:val="28"/>
        </w:rPr>
        <w:t xml:space="preserve"> was about six, their</w:t>
      </w:r>
      <w:r w:rsidR="002539C3">
        <w:rPr>
          <w:rFonts w:ascii="Century Gothic" w:hAnsi="Century Gothic"/>
          <w:sz w:val="28"/>
          <w:szCs w:val="28"/>
        </w:rPr>
        <w:t xml:space="preserve"> mother di</w:t>
      </w:r>
      <w:r w:rsidR="00C64CD0">
        <w:rPr>
          <w:rFonts w:ascii="Century Gothic" w:hAnsi="Century Gothic"/>
          <w:sz w:val="28"/>
          <w:szCs w:val="28"/>
        </w:rPr>
        <w:t xml:space="preserve">ed. </w:t>
      </w:r>
      <w:r w:rsidR="005B3943">
        <w:rPr>
          <w:rFonts w:ascii="Century Gothic" w:hAnsi="Century Gothic"/>
          <w:sz w:val="28"/>
          <w:szCs w:val="28"/>
        </w:rPr>
        <w:t xml:space="preserve">His brother, Reynold, </w:t>
      </w:r>
      <w:r w:rsidR="005B3943" w:rsidRPr="002539C3">
        <w:rPr>
          <w:rFonts w:ascii="Century Gothic" w:hAnsi="Century Gothic"/>
          <w:sz w:val="28"/>
          <w:szCs w:val="28"/>
        </w:rPr>
        <w:t>married</w:t>
      </w:r>
      <w:r w:rsidR="005B3943">
        <w:rPr>
          <w:rFonts w:ascii="Century Gothic" w:hAnsi="Century Gothic"/>
          <w:sz w:val="28"/>
          <w:szCs w:val="28"/>
        </w:rPr>
        <w:t xml:space="preserve"> and he and</w:t>
      </w:r>
      <w:r w:rsidR="005B3943" w:rsidRPr="002539C3">
        <w:rPr>
          <w:rFonts w:ascii="Century Gothic" w:hAnsi="Century Gothic"/>
          <w:sz w:val="28"/>
          <w:szCs w:val="28"/>
        </w:rPr>
        <w:t xml:space="preserve"> his wife</w:t>
      </w:r>
      <w:r w:rsidR="005B3943">
        <w:rPr>
          <w:rFonts w:ascii="Century Gothic" w:hAnsi="Century Gothic"/>
          <w:sz w:val="28"/>
          <w:szCs w:val="28"/>
        </w:rPr>
        <w:t xml:space="preserve"> joined the family</w:t>
      </w:r>
      <w:r w:rsidR="005B3943" w:rsidRPr="002539C3">
        <w:rPr>
          <w:rFonts w:ascii="Century Gothic" w:hAnsi="Century Gothic"/>
          <w:sz w:val="28"/>
          <w:szCs w:val="28"/>
        </w:rPr>
        <w:t xml:space="preserve"> at </w:t>
      </w:r>
      <w:r w:rsidR="005B3943">
        <w:rPr>
          <w:rFonts w:ascii="Century Gothic" w:hAnsi="Century Gothic"/>
          <w:sz w:val="28"/>
          <w:szCs w:val="28"/>
        </w:rPr>
        <w:t xml:space="preserve">35 </w:t>
      </w:r>
      <w:r w:rsidR="005B3943" w:rsidRPr="002539C3">
        <w:rPr>
          <w:rFonts w:ascii="Century Gothic" w:hAnsi="Century Gothic"/>
          <w:sz w:val="28"/>
          <w:szCs w:val="28"/>
        </w:rPr>
        <w:t>Chalk H</w:t>
      </w:r>
      <w:r w:rsidR="005B3943">
        <w:rPr>
          <w:rFonts w:ascii="Century Gothic" w:hAnsi="Century Gothic"/>
          <w:sz w:val="28"/>
          <w:szCs w:val="28"/>
        </w:rPr>
        <w:t>ill and both helped in the grocery</w:t>
      </w:r>
      <w:r w:rsidR="005B3943" w:rsidRPr="002539C3">
        <w:rPr>
          <w:rFonts w:ascii="Century Gothic" w:hAnsi="Century Gothic"/>
          <w:sz w:val="28"/>
          <w:szCs w:val="28"/>
        </w:rPr>
        <w:t xml:space="preserve"> business. The family employed one servant. </w:t>
      </w:r>
    </w:p>
    <w:p w:rsidR="005B3943" w:rsidRDefault="005B3943" w:rsidP="000747D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Cyril was educated </w:t>
      </w:r>
      <w:r w:rsidR="00E47710">
        <w:rPr>
          <w:rFonts w:ascii="Century Gothic" w:hAnsi="Century Gothic"/>
          <w:sz w:val="28"/>
          <w:szCs w:val="28"/>
        </w:rPr>
        <w:t>at Watford Boys’ Grammar School from 1907 to 1914.</w:t>
      </w:r>
      <w:bookmarkStart w:id="0" w:name="_GoBack"/>
      <w:bookmarkEnd w:id="0"/>
    </w:p>
    <w:p w:rsidR="005B3943" w:rsidRDefault="005B3943" w:rsidP="005B3943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710A7D7" wp14:editId="3503CEEE">
            <wp:extent cx="1009650" cy="1637700"/>
            <wp:effectExtent l="0" t="0" r="0" b="635"/>
            <wp:docPr id="10" name="Picture 10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88" cy="16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C3" w:rsidRPr="00C64CD0" w:rsidRDefault="005B3943" w:rsidP="000747D4">
      <w:pPr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war broke out, he enlisted</w:t>
      </w:r>
      <w:r w:rsidR="00EE01BA">
        <w:rPr>
          <w:rFonts w:ascii="Century Gothic" w:hAnsi="Century Gothic"/>
          <w:sz w:val="28"/>
          <w:szCs w:val="28"/>
        </w:rPr>
        <w:t xml:space="preserve"> </w:t>
      </w:r>
      <w:r w:rsidR="00AB65D0" w:rsidRPr="002539C3">
        <w:rPr>
          <w:rFonts w:ascii="Century Gothic" w:hAnsi="Century Gothic"/>
          <w:sz w:val="28"/>
          <w:szCs w:val="28"/>
        </w:rPr>
        <w:t>at Watford as Private 42002 in the 1</w:t>
      </w:r>
      <w:r w:rsidR="00AB65D0" w:rsidRPr="002539C3">
        <w:rPr>
          <w:rFonts w:ascii="Century Gothic" w:hAnsi="Century Gothic"/>
          <w:sz w:val="28"/>
          <w:szCs w:val="28"/>
          <w:vertAlign w:val="superscript"/>
        </w:rPr>
        <w:t>St</w:t>
      </w:r>
      <w:r w:rsidR="00AB65D0" w:rsidRPr="002539C3">
        <w:rPr>
          <w:rFonts w:ascii="Century Gothic" w:hAnsi="Century Gothic"/>
          <w:sz w:val="28"/>
          <w:szCs w:val="28"/>
        </w:rPr>
        <w:t xml:space="preserve"> Battalion of the Hertfordshire Regiment. He served throughout the war and died of wounds received at</w:t>
      </w:r>
      <w:r w:rsidR="002539C3" w:rsidRPr="002539C3">
        <w:rPr>
          <w:rFonts w:ascii="Century Gothic" w:hAnsi="Century Gothic"/>
          <w:color w:val="000000"/>
          <w:sz w:val="28"/>
          <w:szCs w:val="28"/>
        </w:rPr>
        <w:t xml:space="preserve"> </w:t>
      </w:r>
      <w:proofErr w:type="spellStart"/>
      <w:r w:rsidR="002539C3" w:rsidRPr="002539C3">
        <w:rPr>
          <w:rFonts w:ascii="Century Gothic" w:hAnsi="Century Gothic"/>
          <w:color w:val="000000"/>
          <w:sz w:val="28"/>
          <w:szCs w:val="28"/>
        </w:rPr>
        <w:t>Aveluy</w:t>
      </w:r>
      <w:proofErr w:type="spellEnd"/>
      <w:r w:rsidR="002539C3" w:rsidRPr="002539C3">
        <w:rPr>
          <w:rFonts w:ascii="Century Gothic" w:hAnsi="Century Gothic"/>
          <w:color w:val="000000"/>
          <w:sz w:val="28"/>
          <w:szCs w:val="28"/>
        </w:rPr>
        <w:t xml:space="preserve"> Wood on the </w:t>
      </w:r>
      <w:r w:rsidR="002539C3" w:rsidRPr="002539C3">
        <w:rPr>
          <w:rFonts w:ascii="Century Gothic" w:hAnsi="Century Gothic"/>
          <w:color w:val="000000"/>
          <w:sz w:val="28"/>
          <w:szCs w:val="28"/>
        </w:rPr>
        <w:lastRenderedPageBreak/>
        <w:t xml:space="preserve">Western Front, aged 19. He is remembered with honour at </w:t>
      </w:r>
      <w:proofErr w:type="spellStart"/>
      <w:r w:rsidR="002539C3" w:rsidRPr="002539C3">
        <w:rPr>
          <w:rFonts w:ascii="Century Gothic" w:hAnsi="Century Gothic"/>
          <w:color w:val="000000"/>
          <w:sz w:val="28"/>
          <w:szCs w:val="28"/>
        </w:rPr>
        <w:t>Terlincthun</w:t>
      </w:r>
      <w:proofErr w:type="spellEnd"/>
      <w:r w:rsidR="002539C3" w:rsidRPr="002539C3">
        <w:rPr>
          <w:rFonts w:ascii="Century Gothic" w:hAnsi="Century Gothic"/>
          <w:color w:val="000000"/>
          <w:sz w:val="28"/>
          <w:szCs w:val="28"/>
        </w:rPr>
        <w:t xml:space="preserve"> British Cemetery, </w:t>
      </w:r>
      <w:proofErr w:type="spellStart"/>
      <w:r w:rsidR="002539C3" w:rsidRPr="002539C3">
        <w:rPr>
          <w:rFonts w:ascii="Century Gothic" w:hAnsi="Century Gothic"/>
          <w:color w:val="000000"/>
          <w:sz w:val="28"/>
          <w:szCs w:val="28"/>
        </w:rPr>
        <w:t>Wimille</w:t>
      </w:r>
      <w:proofErr w:type="spellEnd"/>
      <w:r w:rsidR="002539C3" w:rsidRPr="002539C3">
        <w:rPr>
          <w:rFonts w:ascii="Century Gothic" w:hAnsi="Century Gothic"/>
          <w:color w:val="000000"/>
          <w:sz w:val="28"/>
          <w:szCs w:val="28"/>
        </w:rPr>
        <w:t xml:space="preserve"> in France. He is commemorated at the memorial at St Matthew’s Church, </w:t>
      </w:r>
      <w:proofErr w:type="spellStart"/>
      <w:r w:rsidR="002539C3" w:rsidRPr="002539C3">
        <w:rPr>
          <w:rFonts w:ascii="Century Gothic" w:hAnsi="Century Gothic"/>
          <w:color w:val="000000"/>
          <w:sz w:val="28"/>
          <w:szCs w:val="28"/>
        </w:rPr>
        <w:t>Oxhey</w:t>
      </w:r>
      <w:proofErr w:type="spellEnd"/>
      <w:r w:rsidR="002539C3" w:rsidRPr="002539C3">
        <w:rPr>
          <w:rFonts w:ascii="Century Gothic" w:hAnsi="Century Gothic"/>
          <w:color w:val="000000"/>
          <w:sz w:val="28"/>
          <w:szCs w:val="28"/>
        </w:rPr>
        <w:t>.</w:t>
      </w:r>
    </w:p>
    <w:p w:rsidR="000747D4" w:rsidRDefault="000747D4" w:rsidP="005B3943"/>
    <w:p w:rsidR="000747D4" w:rsidRDefault="00C64CD0" w:rsidP="00E53194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49883C2" wp14:editId="4A039200">
            <wp:extent cx="4629659" cy="3467100"/>
            <wp:effectExtent l="0" t="0" r="0" b="0"/>
            <wp:docPr id="9" name="Picture 9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415" cy="347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BF"/>
    <w:rsid w:val="000747D4"/>
    <w:rsid w:val="000849BC"/>
    <w:rsid w:val="002539C3"/>
    <w:rsid w:val="0028790D"/>
    <w:rsid w:val="00327B46"/>
    <w:rsid w:val="005B3943"/>
    <w:rsid w:val="009F10F9"/>
    <w:rsid w:val="00AB5035"/>
    <w:rsid w:val="00AB65D0"/>
    <w:rsid w:val="00C043BF"/>
    <w:rsid w:val="00C64CD0"/>
    <w:rsid w:val="00D029BC"/>
    <w:rsid w:val="00D44B49"/>
    <w:rsid w:val="00E47710"/>
    <w:rsid w:val="00E53194"/>
    <w:rsid w:val="00E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043BF"/>
    <w:rPr>
      <w:color w:val="0000FF"/>
      <w:u w:val="single"/>
    </w:rPr>
  </w:style>
  <w:style w:type="character" w:customStyle="1" w:styleId="srchhit">
    <w:name w:val="srchhit"/>
    <w:basedOn w:val="DefaultParagraphFont"/>
    <w:rsid w:val="00C043BF"/>
  </w:style>
  <w:style w:type="character" w:customStyle="1" w:styleId="srchmatch">
    <w:name w:val="srchmatch"/>
    <w:basedOn w:val="DefaultParagraphFont"/>
    <w:rsid w:val="00C043BF"/>
  </w:style>
  <w:style w:type="paragraph" w:styleId="BalloonText">
    <w:name w:val="Balloon Text"/>
    <w:basedOn w:val="Normal"/>
    <w:link w:val="BalloonTextChar"/>
    <w:uiPriority w:val="99"/>
    <w:semiHidden/>
    <w:unhideWhenUsed/>
    <w:rsid w:val="00C0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B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043BF"/>
    <w:rPr>
      <w:color w:val="0000FF"/>
      <w:u w:val="single"/>
    </w:rPr>
  </w:style>
  <w:style w:type="character" w:customStyle="1" w:styleId="srchhit">
    <w:name w:val="srchhit"/>
    <w:basedOn w:val="DefaultParagraphFont"/>
    <w:rsid w:val="00C043BF"/>
  </w:style>
  <w:style w:type="character" w:customStyle="1" w:styleId="srchmatch">
    <w:name w:val="srchmatch"/>
    <w:basedOn w:val="DefaultParagraphFont"/>
    <w:rsid w:val="00C043BF"/>
  </w:style>
  <w:style w:type="paragraph" w:styleId="BalloonText">
    <w:name w:val="Balloon Text"/>
    <w:basedOn w:val="Normal"/>
    <w:link w:val="BalloonTextChar"/>
    <w:uiPriority w:val="99"/>
    <w:semiHidden/>
    <w:unhideWhenUsed/>
    <w:rsid w:val="00C0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B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9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38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54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6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7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75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01814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9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118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2014-06-17T13:47:00Z</dcterms:created>
  <dcterms:modified xsi:type="dcterms:W3CDTF">2015-05-31T08:48:00Z</dcterms:modified>
</cp:coreProperties>
</file>